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B2EA" w14:textId="77777777" w:rsidR="00F02674" w:rsidRPr="00AF65B3" w:rsidRDefault="00F02674" w:rsidP="00F02674">
      <w:pPr>
        <w:jc w:val="right"/>
        <w:rPr>
          <w:rFonts w:ascii="Meiryo UI" w:eastAsia="Meiryo UI" w:hAnsi="Meiryo UI" w:cs="ＭＳ ゴシック"/>
          <w:bCs/>
          <w:szCs w:val="24"/>
          <w:bdr w:val="single" w:sz="4" w:space="0" w:color="auto"/>
        </w:rPr>
      </w:pPr>
      <w:r w:rsidRPr="00AF65B3">
        <w:rPr>
          <w:rFonts w:ascii="Meiryo UI" w:eastAsia="Meiryo UI" w:hAnsi="Meiryo UI" w:cs="ＭＳ ゴシック" w:hint="eastAsia"/>
          <w:bCs/>
          <w:szCs w:val="24"/>
          <w:bdr w:val="single" w:sz="4" w:space="0" w:color="auto"/>
        </w:rPr>
        <w:t>事例様式１</w:t>
      </w:r>
    </w:p>
    <w:p w14:paraId="7083AC5F" w14:textId="072B4446" w:rsidR="00F02674" w:rsidRPr="00F02674" w:rsidRDefault="00AF65B3" w:rsidP="00AF65B3">
      <w:pPr>
        <w:jc w:val="center"/>
        <w:rPr>
          <w:rFonts w:ascii="Meiryo UI" w:eastAsia="Meiryo UI" w:hAnsi="Meiryo UI" w:cs="ＭＳ ゴシック"/>
          <w:sz w:val="28"/>
          <w:szCs w:val="28"/>
        </w:rPr>
      </w:pPr>
      <w:r w:rsidRPr="00AF65B3">
        <w:rPr>
          <w:rFonts w:ascii="Meiryo UI" w:eastAsia="Meiryo UI" w:hAnsi="Meiryo UI" w:cs="ＭＳ ゴシック" w:hint="eastAsia"/>
          <w:sz w:val="28"/>
          <w:szCs w:val="28"/>
        </w:rPr>
        <w:t>専門</w:t>
      </w:r>
      <w:r>
        <w:rPr>
          <w:rFonts w:ascii="Meiryo UI" w:eastAsia="Meiryo UI" w:hAnsi="Meiryo UI" w:cs="ＭＳ ゴシック" w:hint="eastAsia"/>
          <w:sz w:val="28"/>
          <w:szCs w:val="28"/>
        </w:rPr>
        <w:t>研修</w:t>
      </w:r>
      <w:r w:rsidRPr="00AF65B3">
        <w:rPr>
          <w:rFonts w:ascii="Meiryo UI" w:eastAsia="Meiryo UI" w:hAnsi="Meiryo UI" w:cs="ＭＳ ゴシック" w:hint="eastAsia"/>
          <w:sz w:val="28"/>
          <w:szCs w:val="28"/>
        </w:rPr>
        <w:t>Ⅰ・(実務経験者)更新研修Ⅰ</w:t>
      </w:r>
      <w:r w:rsidR="00F02674" w:rsidRPr="00AF65B3">
        <w:rPr>
          <w:rFonts w:ascii="Meiryo UI" w:eastAsia="Meiryo UI" w:hAnsi="Meiryo UI" w:cs="ＭＳ ゴシック" w:hint="eastAsia"/>
          <w:sz w:val="28"/>
          <w:szCs w:val="28"/>
        </w:rPr>
        <w:t xml:space="preserve"> 提出事例</w:t>
      </w:r>
    </w:p>
    <w:p w14:paraId="0678B1E6" w14:textId="77777777" w:rsidR="00F02674" w:rsidRPr="009D6BEE" w:rsidRDefault="00F02674" w:rsidP="00F02674">
      <w:pPr>
        <w:spacing w:line="2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1038"/>
        <w:gridCol w:w="1417"/>
        <w:gridCol w:w="1250"/>
        <w:gridCol w:w="1018"/>
        <w:gridCol w:w="834"/>
        <w:gridCol w:w="1853"/>
      </w:tblGrid>
      <w:tr w:rsidR="00F02674" w:rsidRPr="009D6BEE" w14:paraId="6D8C4CB8" w14:textId="77777777" w:rsidTr="00182AB0">
        <w:trPr>
          <w:trHeight w:val="660"/>
        </w:trPr>
        <w:tc>
          <w:tcPr>
            <w:tcW w:w="2068" w:type="dxa"/>
            <w:vAlign w:val="center"/>
          </w:tcPr>
          <w:p w14:paraId="5F4D81EB" w14:textId="0B54D304" w:rsidR="00F02674" w:rsidRPr="00C121EC" w:rsidRDefault="001B4516" w:rsidP="001B4516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bookmarkStart w:id="0" w:name="OLE_LINK1"/>
            <w:r>
              <w:rPr>
                <w:rFonts w:ascii="Meiryo UI" w:eastAsia="Meiryo UI" w:hAnsi="Meiryo UI" w:cs="ＭＳ ゴシック" w:hint="eastAsia"/>
              </w:rPr>
              <w:t>受講者</w:t>
            </w:r>
            <w:r w:rsidR="00F02674" w:rsidRPr="00C121EC">
              <w:rPr>
                <w:rFonts w:ascii="Meiryo UI" w:eastAsia="Meiryo UI" w:hAnsi="Meiryo UI" w:cs="ＭＳ ゴシック" w:hint="eastAsia"/>
              </w:rPr>
              <w:t>氏名</w:t>
            </w:r>
          </w:p>
        </w:tc>
        <w:tc>
          <w:tcPr>
            <w:tcW w:w="7410" w:type="dxa"/>
            <w:gridSpan w:val="6"/>
            <w:vAlign w:val="center"/>
          </w:tcPr>
          <w:p w14:paraId="3B7E0B82" w14:textId="72BC1EE4" w:rsidR="00F02674" w:rsidRPr="00745427" w:rsidRDefault="00F02674" w:rsidP="00A761DC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02674" w:rsidRPr="009D6BEE" w14:paraId="1EC5556B" w14:textId="77777777" w:rsidTr="00182AB0">
        <w:trPr>
          <w:trHeight w:val="660"/>
        </w:trPr>
        <w:tc>
          <w:tcPr>
            <w:tcW w:w="2068" w:type="dxa"/>
            <w:vAlign w:val="center"/>
          </w:tcPr>
          <w:p w14:paraId="3A682E86" w14:textId="77777777" w:rsidR="00F02674" w:rsidRPr="00C121EC" w:rsidRDefault="00F0267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C121EC">
              <w:rPr>
                <w:rFonts w:ascii="Meiryo UI" w:eastAsia="Meiryo UI" w:hAnsi="Meiryo UI" w:cs="ＭＳ ゴシック" w:hint="eastAsia"/>
                <w:spacing w:val="105"/>
                <w:fitText w:val="1470" w:id="-1552175603"/>
              </w:rPr>
              <w:t>基礎資</w:t>
            </w:r>
            <w:r w:rsidRPr="00C121EC">
              <w:rPr>
                <w:rFonts w:ascii="Meiryo UI" w:eastAsia="Meiryo UI" w:hAnsi="Meiryo UI" w:cs="ＭＳ ゴシック" w:hint="eastAsia"/>
                <w:fitText w:val="1470" w:id="-1552175603"/>
              </w:rPr>
              <w:t>格</w:t>
            </w:r>
          </w:p>
          <w:p w14:paraId="49CD91F0" w14:textId="77777777" w:rsidR="00F02674" w:rsidRPr="00C121EC" w:rsidRDefault="00F0267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C121EC">
              <w:rPr>
                <w:rFonts w:ascii="Meiryo UI" w:eastAsia="Meiryo UI" w:hAnsi="Meiryo UI" w:cs="ＭＳ ゴシック" w:hint="eastAsia"/>
                <w:sz w:val="18"/>
                <w:szCs w:val="18"/>
              </w:rPr>
              <w:t>（主な資格を記載する）</w:t>
            </w:r>
          </w:p>
        </w:tc>
        <w:tc>
          <w:tcPr>
            <w:tcW w:w="7410" w:type="dxa"/>
            <w:gridSpan w:val="6"/>
            <w:vAlign w:val="center"/>
          </w:tcPr>
          <w:p w14:paraId="6E64740F" w14:textId="214805C2" w:rsidR="00F02674" w:rsidRPr="009D6BEE" w:rsidRDefault="00F02674" w:rsidP="00AF65B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02674" w:rsidRPr="009D6BEE" w14:paraId="32DF5335" w14:textId="77777777" w:rsidTr="00182AB0">
        <w:trPr>
          <w:trHeight w:val="660"/>
        </w:trPr>
        <w:tc>
          <w:tcPr>
            <w:tcW w:w="2068" w:type="dxa"/>
            <w:vAlign w:val="center"/>
          </w:tcPr>
          <w:p w14:paraId="136AA7FD" w14:textId="77777777" w:rsidR="00F02674" w:rsidRPr="00C121EC" w:rsidRDefault="00F0267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C121EC">
              <w:rPr>
                <w:rFonts w:ascii="Meiryo UI" w:eastAsia="Meiryo UI" w:hAnsi="Meiryo UI" w:cs="ＭＳ ゴシック" w:hint="eastAsia"/>
                <w:spacing w:val="52"/>
              </w:rPr>
              <w:t>所属事業</w:t>
            </w:r>
            <w:r w:rsidRPr="00C121EC">
              <w:rPr>
                <w:rFonts w:ascii="Meiryo UI" w:eastAsia="Meiryo UI" w:hAnsi="Meiryo UI" w:cs="ＭＳ ゴシック" w:hint="eastAsia"/>
                <w:spacing w:val="2"/>
              </w:rPr>
              <w:t>所</w:t>
            </w:r>
          </w:p>
          <w:p w14:paraId="7DBB5EA3" w14:textId="77777777" w:rsidR="00F02674" w:rsidRPr="00C121EC" w:rsidRDefault="00F0267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C121EC">
              <w:rPr>
                <w:rFonts w:ascii="Meiryo UI" w:eastAsia="Meiryo UI" w:hAnsi="Meiryo UI" w:cs="ＭＳ ゴシック" w:hint="eastAsia"/>
              </w:rPr>
              <w:t>（職　　　　名）</w:t>
            </w:r>
          </w:p>
        </w:tc>
        <w:tc>
          <w:tcPr>
            <w:tcW w:w="7410" w:type="dxa"/>
            <w:gridSpan w:val="6"/>
            <w:vAlign w:val="center"/>
          </w:tcPr>
          <w:p w14:paraId="182A893B" w14:textId="77777777" w:rsidR="00F02674" w:rsidRPr="009D6BEE" w:rsidRDefault="00F02674" w:rsidP="00F0267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9D6BEE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</w:t>
            </w:r>
            <w:r w:rsidRPr="009D6BEE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（　　　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9D6BEE"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</w:t>
            </w:r>
            <w:r w:rsidRPr="009D6BEE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ゴシック" w:hint="eastAsia"/>
              </w:rPr>
              <w:t xml:space="preserve">　　　　</w:t>
            </w:r>
            <w:r w:rsidRPr="009D6BEE">
              <w:rPr>
                <w:rFonts w:ascii="ＭＳ Ｐゴシック" w:eastAsia="ＭＳ Ｐゴシック" w:hAnsi="ＭＳ Ｐゴシック" w:cs="ＭＳ ゴシック" w:hint="eastAsia"/>
              </w:rPr>
              <w:t xml:space="preserve">　）</w:t>
            </w:r>
          </w:p>
        </w:tc>
      </w:tr>
      <w:tr w:rsidR="00AF3DB4" w:rsidRPr="009D6BEE" w14:paraId="6C2D2CF1" w14:textId="77777777" w:rsidTr="00AF3DB4">
        <w:trPr>
          <w:trHeight w:val="407"/>
        </w:trPr>
        <w:tc>
          <w:tcPr>
            <w:tcW w:w="2068" w:type="dxa"/>
            <w:vMerge w:val="restart"/>
            <w:vAlign w:val="center"/>
          </w:tcPr>
          <w:p w14:paraId="3C87E9A0" w14:textId="77777777" w:rsidR="00AF3DB4" w:rsidRPr="00C121EC" w:rsidRDefault="00AF3DB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C121EC">
              <w:rPr>
                <w:rFonts w:ascii="Meiryo UI" w:eastAsia="Meiryo UI" w:hAnsi="Meiryo UI" w:cs="ＭＳ ゴシック" w:hint="eastAsia"/>
                <w:spacing w:val="21"/>
              </w:rPr>
              <w:t>事業所連絡</w:t>
            </w:r>
            <w:r w:rsidRPr="00C121EC">
              <w:rPr>
                <w:rFonts w:ascii="Meiryo UI" w:eastAsia="Meiryo UI" w:hAnsi="Meiryo UI" w:cs="ＭＳ ゴシック" w:hint="eastAsia"/>
              </w:rPr>
              <w:t>先</w:t>
            </w:r>
          </w:p>
        </w:tc>
        <w:tc>
          <w:tcPr>
            <w:tcW w:w="7410" w:type="dxa"/>
            <w:gridSpan w:val="6"/>
            <w:tcBorders>
              <w:bottom w:val="nil"/>
            </w:tcBorders>
            <w:vAlign w:val="center"/>
          </w:tcPr>
          <w:p w14:paraId="5FB98B98" w14:textId="7E7F502B" w:rsidR="00AF3DB4" w:rsidRPr="00AF65B3" w:rsidRDefault="00AF3DB4" w:rsidP="00AF3DB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F02674">
              <w:rPr>
                <w:rFonts w:ascii="Meiryo UI" w:eastAsia="Meiryo UI" w:hAnsi="Meiryo UI" w:cs="ＭＳ ゴシック" w:hint="eastAsia"/>
                <w:sz w:val="22"/>
                <w:szCs w:val="22"/>
              </w:rPr>
              <w:t>住　所 〒</w:t>
            </w:r>
          </w:p>
        </w:tc>
      </w:tr>
      <w:tr w:rsidR="00AF3DB4" w:rsidRPr="009D6BEE" w14:paraId="703C250D" w14:textId="77777777" w:rsidTr="00AF3DB4">
        <w:trPr>
          <w:trHeight w:val="722"/>
        </w:trPr>
        <w:tc>
          <w:tcPr>
            <w:tcW w:w="2068" w:type="dxa"/>
            <w:vMerge/>
            <w:vAlign w:val="center"/>
          </w:tcPr>
          <w:p w14:paraId="3C8A5ED5" w14:textId="77777777" w:rsidR="00AF3DB4" w:rsidRPr="00C121EC" w:rsidRDefault="00AF3DB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 w:cs="ＭＳ ゴシック"/>
                <w:spacing w:val="21"/>
              </w:rPr>
            </w:pPr>
          </w:p>
        </w:tc>
        <w:tc>
          <w:tcPr>
            <w:tcW w:w="7410" w:type="dxa"/>
            <w:gridSpan w:val="6"/>
            <w:tcBorders>
              <w:top w:val="nil"/>
            </w:tcBorders>
            <w:vAlign w:val="center"/>
          </w:tcPr>
          <w:p w14:paraId="2364E1EE" w14:textId="166CC0D1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AF3DB4" w:rsidRPr="009D6BEE" w14:paraId="3FD78B60" w14:textId="77777777" w:rsidTr="00AF3DB4">
        <w:trPr>
          <w:trHeight w:val="537"/>
        </w:trPr>
        <w:tc>
          <w:tcPr>
            <w:tcW w:w="2068" w:type="dxa"/>
            <w:vMerge/>
            <w:vAlign w:val="center"/>
          </w:tcPr>
          <w:p w14:paraId="5524DF41" w14:textId="77777777" w:rsidR="00AF3DB4" w:rsidRPr="00C121EC" w:rsidRDefault="00AF3DB4" w:rsidP="00F02674">
            <w:pPr>
              <w:spacing w:line="240" w:lineRule="exact"/>
              <w:ind w:left="-51"/>
              <w:jc w:val="center"/>
              <w:rPr>
                <w:rFonts w:ascii="Meiryo UI" w:eastAsia="Meiryo UI" w:hAnsi="Meiryo UI" w:cs="ＭＳ ゴシック"/>
                <w:spacing w:val="21"/>
              </w:rPr>
            </w:pPr>
          </w:p>
        </w:tc>
        <w:tc>
          <w:tcPr>
            <w:tcW w:w="1038" w:type="dxa"/>
            <w:vAlign w:val="center"/>
          </w:tcPr>
          <w:p w14:paraId="7D58E0B5" w14:textId="2C4B5D9E" w:rsidR="00AF3DB4" w:rsidRPr="00F02674" w:rsidRDefault="00AF3DB4" w:rsidP="00AF3DB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Meiryo UI" w:eastAsia="Meiryo UI" w:hAnsi="Meiryo UI" w:cs="ＭＳ ゴシック"/>
                <w:sz w:val="22"/>
                <w:szCs w:val="22"/>
              </w:rPr>
            </w:pPr>
            <w:r>
              <w:rPr>
                <w:rFonts w:ascii="Meiryo UI" w:eastAsia="Meiryo UI" w:hAnsi="Meiryo UI" w:cs="ＭＳ ゴシック" w:hint="eastAsia"/>
              </w:rPr>
              <w:t>ＴＥＬ</w:t>
            </w:r>
          </w:p>
        </w:tc>
        <w:tc>
          <w:tcPr>
            <w:tcW w:w="2667" w:type="dxa"/>
            <w:gridSpan w:val="2"/>
            <w:vAlign w:val="center"/>
          </w:tcPr>
          <w:p w14:paraId="7922AF3F" w14:textId="496D3361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3CD145FE" w14:textId="64D3CC24" w:rsidR="00AF3DB4" w:rsidRPr="00F02674" w:rsidRDefault="00AF3DB4" w:rsidP="00AF3DB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Meiryo UI" w:eastAsia="Meiryo UI" w:hAnsi="Meiryo UI" w:cs="ＭＳ ゴシック"/>
                <w:sz w:val="22"/>
                <w:szCs w:val="22"/>
              </w:rPr>
            </w:pPr>
            <w:r>
              <w:rPr>
                <w:rFonts w:ascii="Meiryo UI" w:eastAsia="Meiryo UI" w:hAnsi="Meiryo UI" w:cs="ＭＳ ゴシック" w:hint="eastAsia"/>
              </w:rPr>
              <w:t>ＦＡＸ</w:t>
            </w:r>
          </w:p>
        </w:tc>
        <w:tc>
          <w:tcPr>
            <w:tcW w:w="2687" w:type="dxa"/>
            <w:gridSpan w:val="2"/>
            <w:vAlign w:val="center"/>
          </w:tcPr>
          <w:p w14:paraId="0295973C" w14:textId="1F4BDFB1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AF3DB4" w:rsidRPr="009D6BEE" w14:paraId="389A3B8D" w14:textId="77777777" w:rsidTr="00FD4098">
        <w:trPr>
          <w:trHeight w:val="555"/>
        </w:trPr>
        <w:tc>
          <w:tcPr>
            <w:tcW w:w="2068" w:type="dxa"/>
            <w:vAlign w:val="center"/>
          </w:tcPr>
          <w:p w14:paraId="20A4DA12" w14:textId="4719F7E2" w:rsidR="00AF3DB4" w:rsidRPr="005938AC" w:rsidRDefault="00AF3DB4" w:rsidP="00FD4098">
            <w:pPr>
              <w:spacing w:line="240" w:lineRule="exact"/>
              <w:ind w:left="-51"/>
              <w:jc w:val="left"/>
              <w:rPr>
                <w:rFonts w:ascii="Meiryo UI" w:eastAsia="Meiryo UI" w:hAnsi="Meiryo UI"/>
              </w:rPr>
            </w:pPr>
            <w:r w:rsidRPr="005938AC">
              <w:rPr>
                <w:rFonts w:ascii="Meiryo UI" w:eastAsia="Meiryo UI" w:hAnsi="Meiryo UI" w:hint="eastAsia"/>
              </w:rPr>
              <w:t>介護支援専門員としての実務経験</w:t>
            </w:r>
          </w:p>
        </w:tc>
        <w:tc>
          <w:tcPr>
            <w:tcW w:w="2455" w:type="dxa"/>
            <w:gridSpan w:val="2"/>
            <w:tcBorders>
              <w:right w:val="nil"/>
            </w:tcBorders>
            <w:vAlign w:val="center"/>
          </w:tcPr>
          <w:p w14:paraId="332BCC86" w14:textId="77777777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vAlign w:val="center"/>
          </w:tcPr>
          <w:p w14:paraId="325210D0" w14:textId="053A4FF2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Meiryo UI" w:eastAsia="Meiryo UI" w:hAnsi="Meiryo UI" w:cs="ＭＳ ゴシック"/>
                <w:sz w:val="22"/>
              </w:rPr>
            </w:pPr>
            <w:r w:rsidRPr="00AF3DB4">
              <w:rPr>
                <w:rFonts w:ascii="Meiryo UI" w:eastAsia="Meiryo UI" w:hAnsi="Meiryo UI" w:cs="ＭＳ ゴシック" w:hint="eastAsia"/>
                <w:sz w:val="24"/>
              </w:rPr>
              <w:t>年</w:t>
            </w:r>
          </w:p>
        </w:tc>
        <w:tc>
          <w:tcPr>
            <w:tcW w:w="1852" w:type="dxa"/>
            <w:gridSpan w:val="2"/>
            <w:tcBorders>
              <w:left w:val="nil"/>
              <w:right w:val="nil"/>
            </w:tcBorders>
            <w:vAlign w:val="center"/>
          </w:tcPr>
          <w:p w14:paraId="115BD721" w14:textId="77777777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6F4EAEF1" w14:textId="15D43586" w:rsidR="00AF3DB4" w:rsidRPr="00AF3DB4" w:rsidRDefault="00AF3DB4" w:rsidP="00AF3DB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Meiryo UI" w:eastAsia="Meiryo UI" w:hAnsi="Meiryo UI" w:cs="ＭＳ ゴシック"/>
                <w:sz w:val="24"/>
              </w:rPr>
            </w:pPr>
            <w:r w:rsidRPr="00AF3DB4">
              <w:rPr>
                <w:rFonts w:ascii="Meiryo UI" w:eastAsia="Meiryo UI" w:hAnsi="Meiryo UI" w:cs="ＭＳ ゴシック" w:hint="eastAsia"/>
                <w:sz w:val="24"/>
              </w:rPr>
              <w:t>カ月</w:t>
            </w:r>
          </w:p>
        </w:tc>
      </w:tr>
      <w:tr w:rsidR="005938AC" w:rsidRPr="009D6BEE" w14:paraId="5A8D5B42" w14:textId="77777777" w:rsidTr="00C121EC">
        <w:trPr>
          <w:trHeight w:val="1551"/>
        </w:trPr>
        <w:tc>
          <w:tcPr>
            <w:tcW w:w="2068" w:type="dxa"/>
            <w:vAlign w:val="center"/>
          </w:tcPr>
          <w:p w14:paraId="54983E97" w14:textId="740D2DA7" w:rsidR="005938AC" w:rsidRPr="005938AC" w:rsidRDefault="005938AC" w:rsidP="005938AC">
            <w:pPr>
              <w:spacing w:line="240" w:lineRule="exact"/>
              <w:ind w:left="29"/>
              <w:rPr>
                <w:rFonts w:ascii="Meiryo UI" w:eastAsia="Meiryo UI" w:hAnsi="Meiryo UI" w:cs="ＭＳ ゴシック"/>
              </w:rPr>
            </w:pPr>
            <w:r w:rsidRPr="005938AC">
              <w:rPr>
                <w:rFonts w:ascii="Meiryo UI" w:eastAsia="Meiryo UI" w:hAnsi="Meiryo UI" w:cs="ＭＳ ゴシック" w:hint="eastAsia"/>
              </w:rPr>
              <w:t>事例提出者の所属機関の役割と主な業務内容</w:t>
            </w:r>
          </w:p>
        </w:tc>
        <w:tc>
          <w:tcPr>
            <w:tcW w:w="7410" w:type="dxa"/>
            <w:gridSpan w:val="6"/>
            <w:vAlign w:val="center"/>
          </w:tcPr>
          <w:p w14:paraId="010C93C3" w14:textId="77777777" w:rsidR="005938AC" w:rsidRPr="00AF3DB4" w:rsidRDefault="005938AC" w:rsidP="00F0267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5938AC" w:rsidRPr="009D6BEE" w14:paraId="10576BB7" w14:textId="77777777" w:rsidTr="005938AC">
        <w:trPr>
          <w:trHeight w:val="1533"/>
        </w:trPr>
        <w:tc>
          <w:tcPr>
            <w:tcW w:w="2068" w:type="dxa"/>
            <w:vAlign w:val="center"/>
          </w:tcPr>
          <w:p w14:paraId="513CB2ED" w14:textId="34A2C551" w:rsidR="005938AC" w:rsidRPr="005938AC" w:rsidRDefault="00D70113" w:rsidP="00D70113">
            <w:pPr>
              <w:pStyle w:val="a3"/>
              <w:spacing w:line="240" w:lineRule="exact"/>
              <w:ind w:leftChars="0" w:left="29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  <w:color w:val="auto"/>
              </w:rPr>
              <w:t>事例提出者の</w:t>
            </w:r>
            <w:r w:rsidR="005938AC" w:rsidRPr="005938AC">
              <w:rPr>
                <w:rFonts w:ascii="Meiryo UI" w:eastAsia="Meiryo UI" w:hAnsi="Meiryo UI" w:cs="ＭＳ ゴシック" w:hint="eastAsia"/>
                <w:color w:val="auto"/>
              </w:rPr>
              <w:t>置かれている状況・立場等</w:t>
            </w:r>
          </w:p>
        </w:tc>
        <w:tc>
          <w:tcPr>
            <w:tcW w:w="7410" w:type="dxa"/>
            <w:gridSpan w:val="6"/>
            <w:vAlign w:val="center"/>
          </w:tcPr>
          <w:p w14:paraId="20A90CA9" w14:textId="77777777" w:rsidR="005938AC" w:rsidRPr="005938AC" w:rsidRDefault="005938AC" w:rsidP="00F0267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bookmarkEnd w:id="0"/>
    </w:tbl>
    <w:p w14:paraId="6A891A33" w14:textId="77777777" w:rsidR="00C121EC" w:rsidRDefault="00C121EC" w:rsidP="00F02674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F02674" w:rsidRPr="009D6BEE" w14:paraId="3DEB4B12" w14:textId="77777777" w:rsidTr="00C121EC">
        <w:trPr>
          <w:trHeight w:val="339"/>
        </w:trPr>
        <w:tc>
          <w:tcPr>
            <w:tcW w:w="9529" w:type="dxa"/>
            <w:tcBorders>
              <w:bottom w:val="dashed" w:sz="4" w:space="0" w:color="auto"/>
            </w:tcBorders>
            <w:vAlign w:val="center"/>
          </w:tcPr>
          <w:p w14:paraId="5003D410" w14:textId="47C34161" w:rsidR="00F02674" w:rsidRPr="00C121EC" w:rsidRDefault="00AF3DB4" w:rsidP="00FD4098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ゴシック" w:hint="eastAsia"/>
              </w:rPr>
              <w:t>提出する事例を理解する上で</w:t>
            </w:r>
            <w:r w:rsidR="00F02674" w:rsidRPr="00C121EC">
              <w:rPr>
                <w:rFonts w:ascii="Meiryo UI" w:eastAsia="Meiryo UI" w:hAnsi="Meiryo UI" w:cs="ＭＳ ゴシック" w:hint="eastAsia"/>
              </w:rPr>
              <w:t>参考となる</w:t>
            </w:r>
            <w:r>
              <w:rPr>
                <w:rFonts w:ascii="Meiryo UI" w:eastAsia="Meiryo UI" w:hAnsi="Meiryo UI" w:cs="ＭＳ ゴシック" w:hint="eastAsia"/>
              </w:rPr>
              <w:t>地域特性について記載</w:t>
            </w:r>
            <w:r w:rsidR="00F02674" w:rsidRPr="00C121EC">
              <w:rPr>
                <w:rFonts w:ascii="Meiryo UI" w:eastAsia="Meiryo UI" w:hAnsi="Meiryo UI" w:cs="ＭＳ ゴシック" w:hint="eastAsia"/>
              </w:rPr>
              <w:t>してください。</w:t>
            </w:r>
          </w:p>
        </w:tc>
      </w:tr>
      <w:tr w:rsidR="00C121EC" w:rsidRPr="009D6BEE" w14:paraId="35AE463B" w14:textId="77777777" w:rsidTr="00C121EC">
        <w:trPr>
          <w:trHeight w:val="3689"/>
        </w:trPr>
        <w:tc>
          <w:tcPr>
            <w:tcW w:w="9529" w:type="dxa"/>
            <w:tcBorders>
              <w:top w:val="dashed" w:sz="4" w:space="0" w:color="auto"/>
            </w:tcBorders>
          </w:tcPr>
          <w:p w14:paraId="7622F217" w14:textId="77777777" w:rsidR="00C121EC" w:rsidRPr="00FD4098" w:rsidRDefault="00C121EC" w:rsidP="00C121EC">
            <w:pPr>
              <w:rPr>
                <w:rFonts w:ascii="ＭＳ Ｐゴシック" w:eastAsia="ＭＳ Ｐゴシック" w:hAnsi="ＭＳ Ｐゴシック" w:cs="ＭＳ ゴシック"/>
              </w:rPr>
            </w:pPr>
          </w:p>
        </w:tc>
      </w:tr>
    </w:tbl>
    <w:p w14:paraId="49C94DC2" w14:textId="77777777" w:rsidR="0012463C" w:rsidRPr="00F02674" w:rsidRDefault="0012463C"/>
    <w:sectPr w:rsidR="0012463C" w:rsidRPr="00F02674" w:rsidSect="007E12E9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BF96" w14:textId="77777777" w:rsidR="007E12E9" w:rsidRDefault="007E12E9" w:rsidP="00AF65B3">
      <w:r>
        <w:separator/>
      </w:r>
    </w:p>
  </w:endnote>
  <w:endnote w:type="continuationSeparator" w:id="0">
    <w:p w14:paraId="0B93CF72" w14:textId="77777777" w:rsidR="007E12E9" w:rsidRDefault="007E12E9" w:rsidP="00AF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BB53" w14:textId="77777777" w:rsidR="007E12E9" w:rsidRDefault="007E12E9" w:rsidP="00AF65B3">
      <w:r>
        <w:separator/>
      </w:r>
    </w:p>
  </w:footnote>
  <w:footnote w:type="continuationSeparator" w:id="0">
    <w:p w14:paraId="3AF37E49" w14:textId="77777777" w:rsidR="007E12E9" w:rsidRDefault="007E12E9" w:rsidP="00AF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85643"/>
    <w:multiLevelType w:val="hybridMultilevel"/>
    <w:tmpl w:val="EF16D730"/>
    <w:lvl w:ilvl="0" w:tplc="6D748930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 w16cid:durableId="105843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74"/>
    <w:rsid w:val="0012463C"/>
    <w:rsid w:val="001B4516"/>
    <w:rsid w:val="00226075"/>
    <w:rsid w:val="005938AC"/>
    <w:rsid w:val="006D6FFC"/>
    <w:rsid w:val="00745427"/>
    <w:rsid w:val="007E12E9"/>
    <w:rsid w:val="008C4CAC"/>
    <w:rsid w:val="00A761DC"/>
    <w:rsid w:val="00AF3DB4"/>
    <w:rsid w:val="00AF65B3"/>
    <w:rsid w:val="00C121EC"/>
    <w:rsid w:val="00C43AE8"/>
    <w:rsid w:val="00D70113"/>
    <w:rsid w:val="00F02674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002EC"/>
  <w15:chartTrackingRefBased/>
  <w15:docId w15:val="{3C12F7A4-8E71-465B-B919-2E872501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7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B3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B3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327B-7D86-4816-B31D-AF86B3AD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y-nomura</dc:creator>
  <cp:keywords/>
  <dc:description/>
  <cp:lastModifiedBy>user</cp:lastModifiedBy>
  <cp:revision>9</cp:revision>
  <dcterms:created xsi:type="dcterms:W3CDTF">2022-03-15T05:46:00Z</dcterms:created>
  <dcterms:modified xsi:type="dcterms:W3CDTF">2024-02-16T03:08:00Z</dcterms:modified>
</cp:coreProperties>
</file>